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FF" w:rsidRPr="00A17966" w:rsidRDefault="002957E0">
      <w:pPr>
        <w:rPr>
          <w:rFonts w:cs="Verdana"/>
          <w:color w:val="000000"/>
          <w:sz w:val="24"/>
          <w:szCs w:val="24"/>
        </w:rPr>
      </w:pPr>
      <w:r>
        <w:rPr>
          <w:rFonts w:cs="Verdana"/>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margin-left:402pt;margin-top:14.25pt;width:124.5pt;height:67.55pt;z-index:251657728;mso-width-relative:margin;mso-height-relative:margin" stroked="f">
            <v:textbox>
              <w:txbxContent>
                <w:p w:rsidR="00C969BD" w:rsidRDefault="00415F18">
                  <w:r>
                    <w:rPr>
                      <w:noProof/>
                    </w:rPr>
                    <w:drawing>
                      <wp:inline distT="0" distB="0" distL="0" distR="0">
                        <wp:extent cx="1390650" cy="6572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90650" cy="657225"/>
                                </a:xfrm>
                                <a:prstGeom prst="rect">
                                  <a:avLst/>
                                </a:prstGeom>
                                <a:noFill/>
                                <a:ln w="9525">
                                  <a:noFill/>
                                  <a:miter lim="800000"/>
                                  <a:headEnd/>
                                  <a:tailEnd/>
                                </a:ln>
                              </pic:spPr>
                            </pic:pic>
                          </a:graphicData>
                        </a:graphic>
                      </wp:inline>
                    </w:drawing>
                  </w:r>
                </w:p>
              </w:txbxContent>
            </v:textbox>
          </v:shape>
        </w:pict>
      </w:r>
      <w:r w:rsidR="00415F18">
        <w:rPr>
          <w:rFonts w:cs="Verdana"/>
          <w:noProof/>
          <w:color w:val="000000"/>
          <w:sz w:val="24"/>
          <w:szCs w:val="24"/>
        </w:rPr>
        <w:drawing>
          <wp:inline distT="0" distB="0" distL="0" distR="0">
            <wp:extent cx="904875" cy="10572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904875" cy="1057275"/>
                    </a:xfrm>
                    <a:prstGeom prst="rect">
                      <a:avLst/>
                    </a:prstGeom>
                    <a:noFill/>
                    <a:ln w="9525">
                      <a:noFill/>
                      <a:miter lim="800000"/>
                      <a:headEnd/>
                      <a:tailEnd/>
                    </a:ln>
                  </pic:spPr>
                </pic:pic>
              </a:graphicData>
            </a:graphic>
          </wp:inline>
        </w:drawing>
      </w:r>
      <w:r w:rsidR="00E870FF" w:rsidRPr="00A17966">
        <w:rPr>
          <w:rFonts w:cs="Verdana"/>
          <w:color w:val="000000"/>
          <w:sz w:val="24"/>
          <w:szCs w:val="24"/>
        </w:rPr>
        <w:t xml:space="preserve">    </w:t>
      </w:r>
      <w:r w:rsidR="00415F18">
        <w:rPr>
          <w:rFonts w:cs="Verdana"/>
          <w:noProof/>
          <w:color w:val="000000"/>
          <w:sz w:val="24"/>
          <w:szCs w:val="24"/>
        </w:rPr>
        <w:drawing>
          <wp:inline distT="0" distB="0" distL="0" distR="0">
            <wp:extent cx="3905250" cy="476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0" cy="476250"/>
                    </a:xfrm>
                    <a:prstGeom prst="rect">
                      <a:avLst/>
                    </a:prstGeom>
                    <a:noFill/>
                    <a:ln w="9525">
                      <a:noFill/>
                      <a:miter lim="800000"/>
                      <a:headEnd/>
                      <a:tailEnd/>
                    </a:ln>
                  </pic:spPr>
                </pic:pic>
              </a:graphicData>
            </a:graphic>
          </wp:inline>
        </w:drawing>
      </w:r>
      <w:r w:rsidR="00E870FF" w:rsidRPr="00A17966">
        <w:rPr>
          <w:rFonts w:cs="Verdana"/>
          <w:color w:val="000000"/>
          <w:sz w:val="24"/>
          <w:szCs w:val="24"/>
        </w:rPr>
        <w:t xml:space="preserve">   </w:t>
      </w:r>
    </w:p>
    <w:p w:rsidR="00FE47F4" w:rsidRPr="00A17966" w:rsidRDefault="00FE47F4" w:rsidP="00FE47F4">
      <w:pPr>
        <w:spacing w:after="0" w:line="240" w:lineRule="auto"/>
        <w:jc w:val="center"/>
        <w:rPr>
          <w:rFonts w:eastAsia="Times New Roman" w:cs="Arial"/>
          <w:b/>
          <w:sz w:val="28"/>
          <w:szCs w:val="28"/>
        </w:rPr>
      </w:pPr>
      <w:r w:rsidRPr="00A17966">
        <w:rPr>
          <w:rFonts w:eastAsia="Times New Roman" w:cs="Arial"/>
          <w:b/>
          <w:sz w:val="28"/>
          <w:szCs w:val="28"/>
        </w:rPr>
        <w:t>RESULTS BASED FINANCING (RBF) OPPORTUNITY</w:t>
      </w:r>
    </w:p>
    <w:p w:rsidR="00FE47F4" w:rsidRPr="00A17966" w:rsidRDefault="00FE47F4" w:rsidP="00FE47F4">
      <w:pPr>
        <w:spacing w:after="0" w:line="240" w:lineRule="auto"/>
        <w:jc w:val="center"/>
        <w:rPr>
          <w:rFonts w:eastAsia="Times New Roman" w:cs="Arial"/>
          <w:b/>
          <w:sz w:val="28"/>
          <w:szCs w:val="28"/>
        </w:rPr>
      </w:pPr>
      <w:r w:rsidRPr="00A17966">
        <w:rPr>
          <w:rFonts w:eastAsia="Times New Roman" w:cs="Arial"/>
          <w:b/>
          <w:sz w:val="28"/>
          <w:szCs w:val="28"/>
        </w:rPr>
        <w:t>For Banks, Microfinance Institutions (MFIs), SACCOs, Mark</w:t>
      </w:r>
      <w:r w:rsidR="00D852E0" w:rsidRPr="00A17966">
        <w:rPr>
          <w:rFonts w:eastAsia="Times New Roman" w:cs="Arial"/>
          <w:b/>
          <w:sz w:val="28"/>
          <w:szCs w:val="28"/>
        </w:rPr>
        <w:t>e</w:t>
      </w:r>
      <w:r w:rsidRPr="00A17966">
        <w:rPr>
          <w:rFonts w:eastAsia="Times New Roman" w:cs="Arial"/>
          <w:b/>
          <w:sz w:val="28"/>
          <w:szCs w:val="28"/>
        </w:rPr>
        <w:t>ting Cooperatives</w:t>
      </w:r>
      <w:r w:rsidR="00D852E0" w:rsidRPr="00A17966">
        <w:rPr>
          <w:rFonts w:eastAsia="Times New Roman" w:cs="Arial"/>
          <w:b/>
          <w:sz w:val="28"/>
          <w:szCs w:val="28"/>
        </w:rPr>
        <w:t xml:space="preserve"> &amp; Other Credit Providers</w:t>
      </w:r>
    </w:p>
    <w:p w:rsidR="00FE47F4" w:rsidRPr="00A17966" w:rsidRDefault="00FE47F4" w:rsidP="00FE47F4">
      <w:pPr>
        <w:spacing w:after="0" w:line="240" w:lineRule="auto"/>
        <w:jc w:val="center"/>
        <w:rPr>
          <w:rFonts w:eastAsia="Times New Roman" w:cs="Arial"/>
          <w:b/>
          <w:sz w:val="28"/>
          <w:szCs w:val="28"/>
        </w:rPr>
      </w:pPr>
      <w:r w:rsidRPr="00A17966">
        <w:rPr>
          <w:rFonts w:eastAsia="Times New Roman" w:cs="Arial"/>
          <w:b/>
          <w:sz w:val="28"/>
          <w:szCs w:val="28"/>
        </w:rPr>
        <w:t xml:space="preserve">INVITATION TO </w:t>
      </w:r>
      <w:r w:rsidR="00D852E0" w:rsidRPr="00A17966">
        <w:rPr>
          <w:rFonts w:eastAsia="Times New Roman" w:cs="Arial"/>
          <w:b/>
          <w:sz w:val="28"/>
          <w:szCs w:val="28"/>
        </w:rPr>
        <w:t>SECOND ROUND</w:t>
      </w:r>
      <w:r w:rsidRPr="00A17966">
        <w:rPr>
          <w:rFonts w:eastAsia="Times New Roman" w:cs="Arial"/>
          <w:b/>
          <w:sz w:val="28"/>
          <w:szCs w:val="28"/>
        </w:rPr>
        <w:t xml:space="preserve"> OF EXPRESSION OF</w:t>
      </w:r>
      <w:r w:rsidR="00E44CC9">
        <w:rPr>
          <w:rFonts w:eastAsia="Times New Roman" w:cs="Arial"/>
          <w:b/>
          <w:sz w:val="28"/>
          <w:szCs w:val="28"/>
        </w:rPr>
        <w:t xml:space="preserve"> INTEREST</w:t>
      </w:r>
    </w:p>
    <w:p w:rsidR="00FE47F4" w:rsidRPr="00A17966" w:rsidRDefault="00FE47F4" w:rsidP="00415F18">
      <w:pPr>
        <w:spacing w:after="0" w:line="240" w:lineRule="auto"/>
        <w:rPr>
          <w:rFonts w:eastAsia="Times New Roman" w:cs="Arial"/>
          <w:b/>
          <w:sz w:val="28"/>
          <w:szCs w:val="28"/>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0"/>
      </w:tblGrid>
      <w:tr w:rsidR="00A17966" w:rsidRPr="00874E93" w:rsidTr="0088073C">
        <w:trPr>
          <w:trHeight w:val="6612"/>
        </w:trPr>
        <w:tc>
          <w:tcPr>
            <w:tcW w:w="11250" w:type="dxa"/>
            <w:tcBorders>
              <w:top w:val="thickThinMediumGap" w:sz="24" w:space="0" w:color="auto"/>
              <w:left w:val="thickThinMediumGap" w:sz="24" w:space="0" w:color="auto"/>
              <w:bottom w:val="thickThinMediumGap" w:sz="24" w:space="0" w:color="auto"/>
              <w:right w:val="thickThinMediumGap" w:sz="24" w:space="0" w:color="auto"/>
            </w:tcBorders>
          </w:tcPr>
          <w:p w:rsidR="00874E93" w:rsidRPr="00874E93" w:rsidRDefault="00A17966" w:rsidP="00874E93">
            <w:pPr>
              <w:spacing w:after="0" w:line="240" w:lineRule="auto"/>
              <w:jc w:val="both"/>
              <w:rPr>
                <w:sz w:val="24"/>
                <w:szCs w:val="24"/>
              </w:rPr>
            </w:pPr>
            <w:r w:rsidRPr="00874E93">
              <w:rPr>
                <w:rFonts w:eastAsia="Times New Roman" w:cs="Arial"/>
                <w:sz w:val="24"/>
                <w:szCs w:val="24"/>
              </w:rPr>
              <w:t>Kenya Biogas Program (KBP) is implementing a Results Based</w:t>
            </w:r>
            <w:r w:rsidR="0088073C">
              <w:rPr>
                <w:rFonts w:cs="Verdana"/>
                <w:color w:val="000000"/>
                <w:sz w:val="24"/>
                <w:szCs w:val="24"/>
              </w:rPr>
              <w:t xml:space="preserve"> finance project </w:t>
            </w:r>
            <w:r w:rsidR="00E52BD8" w:rsidRPr="00874E93">
              <w:rPr>
                <w:rFonts w:cs="Verdana"/>
                <w:color w:val="000000"/>
                <w:sz w:val="24"/>
                <w:szCs w:val="24"/>
              </w:rPr>
              <w:t>with support from</w:t>
            </w:r>
            <w:r w:rsidRPr="00874E93">
              <w:rPr>
                <w:rFonts w:cs="Verdana"/>
                <w:color w:val="000000"/>
                <w:sz w:val="24"/>
                <w:szCs w:val="24"/>
              </w:rPr>
              <w:t xml:space="preserve"> Energizing Development (</w:t>
            </w:r>
            <w:proofErr w:type="spellStart"/>
            <w:r w:rsidRPr="00874E93">
              <w:rPr>
                <w:rFonts w:cs="Verdana"/>
                <w:color w:val="000000"/>
                <w:sz w:val="24"/>
                <w:szCs w:val="24"/>
              </w:rPr>
              <w:t>Endev</w:t>
            </w:r>
            <w:proofErr w:type="spellEnd"/>
            <w:r w:rsidRPr="00874E93">
              <w:rPr>
                <w:rFonts w:cs="Verdana"/>
                <w:color w:val="000000"/>
                <w:sz w:val="24"/>
                <w:szCs w:val="24"/>
              </w:rPr>
              <w:t>) dubbed “Biogas Benefits Boost Business for Farmers” (4B-F) project</w:t>
            </w:r>
            <w:r w:rsidR="00E52BD8" w:rsidRPr="00874E93">
              <w:rPr>
                <w:rFonts w:cs="Verdana"/>
                <w:color w:val="000000"/>
                <w:sz w:val="24"/>
                <w:szCs w:val="24"/>
              </w:rPr>
              <w:t>. The aim is</w:t>
            </w:r>
            <w:r w:rsidRPr="00874E93">
              <w:rPr>
                <w:rFonts w:cs="Verdana"/>
                <w:color w:val="000000"/>
                <w:sz w:val="24"/>
                <w:szCs w:val="24"/>
              </w:rPr>
              <w:t xml:space="preserve"> to promote the uptake of </w:t>
            </w:r>
            <w:proofErr w:type="spellStart"/>
            <w:r w:rsidRPr="00874E93">
              <w:rPr>
                <w:rFonts w:cs="Verdana"/>
                <w:color w:val="000000"/>
                <w:sz w:val="24"/>
                <w:szCs w:val="24"/>
              </w:rPr>
              <w:t>biodigesters</w:t>
            </w:r>
            <w:proofErr w:type="spellEnd"/>
            <w:r w:rsidRPr="00874E93">
              <w:rPr>
                <w:rFonts w:eastAsia="Times New Roman" w:cs="Arial"/>
                <w:sz w:val="24"/>
                <w:szCs w:val="24"/>
              </w:rPr>
              <w:t xml:space="preserve"> </w:t>
            </w:r>
            <w:r w:rsidR="00E52BD8" w:rsidRPr="00874E93">
              <w:rPr>
                <w:rFonts w:eastAsia="Times New Roman" w:cs="Arial"/>
                <w:sz w:val="24"/>
                <w:szCs w:val="24"/>
              </w:rPr>
              <w:t xml:space="preserve">by stimulating affordable credit for </w:t>
            </w:r>
            <w:proofErr w:type="spellStart"/>
            <w:r w:rsidR="00E52BD8" w:rsidRPr="00874E93">
              <w:rPr>
                <w:rFonts w:eastAsia="Times New Roman" w:cs="Arial"/>
                <w:sz w:val="24"/>
                <w:szCs w:val="24"/>
              </w:rPr>
              <w:t>biodigester</w:t>
            </w:r>
            <w:proofErr w:type="spellEnd"/>
            <w:r w:rsidR="00E52BD8" w:rsidRPr="00874E93">
              <w:rPr>
                <w:rFonts w:eastAsia="Times New Roman" w:cs="Arial"/>
                <w:sz w:val="24"/>
                <w:szCs w:val="24"/>
              </w:rPr>
              <w:t xml:space="preserve">. The project </w:t>
            </w:r>
            <w:r w:rsidRPr="00874E93">
              <w:rPr>
                <w:rFonts w:eastAsia="Times New Roman" w:cs="Arial"/>
                <w:sz w:val="24"/>
                <w:szCs w:val="24"/>
              </w:rPr>
              <w:t>is providing financial incentives (grants) financial institutions such as banks, MFIs and SACCOs and Marketing Cooperatives that provide credit in Kenya</w:t>
            </w:r>
            <w:r w:rsidR="00E52BD8" w:rsidRPr="00874E93">
              <w:rPr>
                <w:rFonts w:eastAsia="Times New Roman" w:cs="Arial"/>
                <w:sz w:val="24"/>
                <w:szCs w:val="24"/>
              </w:rPr>
              <w:t>, so as to de</w:t>
            </w:r>
            <w:r w:rsidR="00874E93" w:rsidRPr="00874E93">
              <w:rPr>
                <w:rFonts w:eastAsia="Times New Roman" w:cs="Arial"/>
                <w:sz w:val="24"/>
                <w:szCs w:val="24"/>
              </w:rPr>
              <w:t>-</w:t>
            </w:r>
            <w:r w:rsidR="00E52BD8" w:rsidRPr="00874E93">
              <w:rPr>
                <w:rFonts w:eastAsia="Times New Roman" w:cs="Arial"/>
                <w:sz w:val="24"/>
                <w:szCs w:val="24"/>
              </w:rPr>
              <w:t xml:space="preserve">risk the </w:t>
            </w:r>
            <w:r w:rsidR="00874E93" w:rsidRPr="00874E93">
              <w:rPr>
                <w:rFonts w:eastAsia="Times New Roman" w:cs="Arial"/>
                <w:sz w:val="24"/>
                <w:szCs w:val="24"/>
              </w:rPr>
              <w:t xml:space="preserve">credit </w:t>
            </w:r>
            <w:r w:rsidR="00E52BD8" w:rsidRPr="00874E93">
              <w:rPr>
                <w:rFonts w:eastAsia="Times New Roman" w:cs="Arial"/>
                <w:sz w:val="24"/>
                <w:szCs w:val="24"/>
              </w:rPr>
              <w:t>facility and support in the loan product development and marketing</w:t>
            </w:r>
            <w:r w:rsidRPr="00874E93">
              <w:rPr>
                <w:rFonts w:eastAsia="Times New Roman" w:cs="Arial"/>
                <w:sz w:val="24"/>
                <w:szCs w:val="24"/>
              </w:rPr>
              <w:t>.</w:t>
            </w:r>
            <w:r w:rsidR="00874E93" w:rsidRPr="00874E93">
              <w:rPr>
                <w:sz w:val="24"/>
                <w:szCs w:val="24"/>
              </w:rPr>
              <w:t xml:space="preserve"> </w:t>
            </w:r>
            <w:r w:rsidR="0088073C">
              <w:rPr>
                <w:sz w:val="24"/>
                <w:szCs w:val="24"/>
              </w:rPr>
              <w:br/>
            </w:r>
            <w:r w:rsidR="0088073C">
              <w:rPr>
                <w:sz w:val="24"/>
                <w:szCs w:val="24"/>
              </w:rPr>
              <w:br/>
            </w:r>
            <w:r w:rsidR="00874E93" w:rsidRPr="00874E93">
              <w:rPr>
                <w:sz w:val="24"/>
                <w:szCs w:val="24"/>
              </w:rPr>
              <w:t xml:space="preserve">Installation of Biogas requires an average of between KES 50,000 to 100,000 which is not readily available by most rural households who require biogas. Financing therefore becomes an excellent option in acquisition of </w:t>
            </w:r>
            <w:proofErr w:type="spellStart"/>
            <w:r w:rsidR="00874E93" w:rsidRPr="00874E93">
              <w:rPr>
                <w:sz w:val="24"/>
                <w:szCs w:val="24"/>
              </w:rPr>
              <w:t>biodigesters</w:t>
            </w:r>
            <w:proofErr w:type="spellEnd"/>
            <w:r w:rsidR="00874E93" w:rsidRPr="00874E93">
              <w:rPr>
                <w:sz w:val="24"/>
                <w:szCs w:val="24"/>
              </w:rPr>
              <w:t xml:space="preserve"> by these households.</w:t>
            </w:r>
          </w:p>
          <w:p w:rsidR="0088073C" w:rsidRDefault="0088073C" w:rsidP="00874E93">
            <w:pPr>
              <w:spacing w:after="0" w:line="240" w:lineRule="auto"/>
              <w:jc w:val="both"/>
              <w:rPr>
                <w:rFonts w:eastAsia="Times New Roman" w:cs="Arial"/>
                <w:sz w:val="24"/>
                <w:szCs w:val="24"/>
              </w:rPr>
            </w:pPr>
          </w:p>
          <w:p w:rsidR="00A17966" w:rsidRPr="00874E93" w:rsidRDefault="00A17966" w:rsidP="00874E93">
            <w:pPr>
              <w:spacing w:after="0" w:line="240" w:lineRule="auto"/>
              <w:jc w:val="both"/>
              <w:rPr>
                <w:rFonts w:cs="Verdana"/>
                <w:color w:val="000000"/>
                <w:sz w:val="24"/>
                <w:szCs w:val="24"/>
              </w:rPr>
            </w:pPr>
            <w:r w:rsidRPr="00874E93">
              <w:rPr>
                <w:rFonts w:eastAsia="Times New Roman" w:cs="Arial"/>
                <w:sz w:val="24"/>
                <w:szCs w:val="24"/>
              </w:rPr>
              <w:t>Th</w:t>
            </w:r>
            <w:r w:rsidR="00E52BD8" w:rsidRPr="00874E93">
              <w:rPr>
                <w:rFonts w:eastAsia="Times New Roman" w:cs="Arial"/>
                <w:sz w:val="24"/>
                <w:szCs w:val="24"/>
              </w:rPr>
              <w:t>is</w:t>
            </w:r>
            <w:r w:rsidRPr="00874E93">
              <w:rPr>
                <w:rFonts w:eastAsia="Times New Roman" w:cs="Arial"/>
                <w:sz w:val="24"/>
                <w:szCs w:val="24"/>
              </w:rPr>
              <w:t xml:space="preserve"> RBF </w:t>
            </w:r>
            <w:r w:rsidR="00E52BD8" w:rsidRPr="00874E93">
              <w:rPr>
                <w:rFonts w:eastAsia="Times New Roman" w:cs="Arial"/>
                <w:sz w:val="24"/>
                <w:szCs w:val="24"/>
              </w:rPr>
              <w:t>seeks to</w:t>
            </w:r>
            <w:r w:rsidRPr="00874E93">
              <w:rPr>
                <w:rFonts w:eastAsia="Times New Roman" w:cs="Arial"/>
                <w:sz w:val="24"/>
                <w:szCs w:val="24"/>
              </w:rPr>
              <w:t xml:space="preserve"> resolve</w:t>
            </w:r>
            <w:r w:rsidR="00E52BD8" w:rsidRPr="00874E93">
              <w:rPr>
                <w:rFonts w:eastAsia="Times New Roman" w:cs="Arial"/>
                <w:sz w:val="24"/>
                <w:szCs w:val="24"/>
              </w:rPr>
              <w:t xml:space="preserve"> existing</w:t>
            </w:r>
            <w:r w:rsidRPr="00874E93">
              <w:rPr>
                <w:rFonts w:eastAsia="Times New Roman" w:cs="Arial"/>
                <w:sz w:val="24"/>
                <w:szCs w:val="24"/>
              </w:rPr>
              <w:t xml:space="preserve"> market barriers </w:t>
            </w:r>
            <w:r w:rsidR="00E52BD8" w:rsidRPr="00874E93">
              <w:rPr>
                <w:rFonts w:eastAsia="Times New Roman" w:cs="Arial"/>
                <w:sz w:val="24"/>
                <w:szCs w:val="24"/>
              </w:rPr>
              <w:t>such as</w:t>
            </w:r>
            <w:r w:rsidRPr="00874E93">
              <w:rPr>
                <w:rFonts w:eastAsia="Times New Roman" w:cs="Arial"/>
                <w:sz w:val="24"/>
                <w:szCs w:val="24"/>
              </w:rPr>
              <w:t xml:space="preserve"> high upfront investment costs for </w:t>
            </w:r>
            <w:proofErr w:type="spellStart"/>
            <w:r w:rsidRPr="00874E93">
              <w:rPr>
                <w:rFonts w:eastAsia="Times New Roman" w:cs="Arial"/>
                <w:sz w:val="24"/>
                <w:szCs w:val="24"/>
              </w:rPr>
              <w:t>biodigester</w:t>
            </w:r>
            <w:proofErr w:type="spellEnd"/>
            <w:r w:rsidRPr="00874E93">
              <w:rPr>
                <w:rFonts w:eastAsia="Times New Roman" w:cs="Arial"/>
                <w:sz w:val="24"/>
                <w:szCs w:val="24"/>
              </w:rPr>
              <w:t xml:space="preserve"> installation</w:t>
            </w:r>
            <w:r w:rsidR="00E52BD8" w:rsidRPr="00874E93">
              <w:rPr>
                <w:rFonts w:eastAsia="Times New Roman" w:cs="Arial"/>
                <w:sz w:val="24"/>
                <w:szCs w:val="24"/>
              </w:rPr>
              <w:t>,</w:t>
            </w:r>
            <w:r w:rsidRPr="00874E93">
              <w:rPr>
                <w:rFonts w:eastAsia="Times New Roman" w:cs="Arial"/>
                <w:sz w:val="24"/>
                <w:szCs w:val="24"/>
              </w:rPr>
              <w:t xml:space="preserve"> and low financial capacity</w:t>
            </w:r>
            <w:r w:rsidR="00E52BD8" w:rsidRPr="00874E93">
              <w:rPr>
                <w:rFonts w:eastAsia="Times New Roman" w:cs="Arial"/>
                <w:sz w:val="24"/>
                <w:szCs w:val="24"/>
              </w:rPr>
              <w:t xml:space="preserve"> (disposable income)</w:t>
            </w:r>
            <w:r w:rsidRPr="00874E93">
              <w:rPr>
                <w:rFonts w:eastAsia="Times New Roman" w:cs="Arial"/>
                <w:sz w:val="24"/>
                <w:szCs w:val="24"/>
              </w:rPr>
              <w:t xml:space="preserve"> </w:t>
            </w:r>
            <w:r w:rsidR="00E52BD8" w:rsidRPr="00874E93">
              <w:rPr>
                <w:rFonts w:eastAsia="Times New Roman" w:cs="Arial"/>
                <w:sz w:val="24"/>
                <w:szCs w:val="24"/>
              </w:rPr>
              <w:t>for</w:t>
            </w:r>
            <w:r w:rsidRPr="00874E93">
              <w:rPr>
                <w:rFonts w:eastAsia="Times New Roman" w:cs="Arial"/>
                <w:sz w:val="24"/>
                <w:szCs w:val="24"/>
              </w:rPr>
              <w:t xml:space="preserve"> rural dwellers</w:t>
            </w:r>
            <w:r w:rsidR="00E52BD8" w:rsidRPr="00874E93">
              <w:rPr>
                <w:rFonts w:eastAsia="Times New Roman" w:cs="Arial"/>
                <w:sz w:val="24"/>
                <w:szCs w:val="24"/>
              </w:rPr>
              <w:t>. The support will stimulate</w:t>
            </w:r>
            <w:r w:rsidRPr="00874E93">
              <w:rPr>
                <w:rFonts w:eastAsia="Times New Roman" w:cs="Arial"/>
                <w:sz w:val="24"/>
                <w:szCs w:val="24"/>
              </w:rPr>
              <w:t xml:space="preserve"> innovative credit products </w:t>
            </w:r>
            <w:r w:rsidR="00E52BD8" w:rsidRPr="00874E93">
              <w:rPr>
                <w:rFonts w:eastAsia="Times New Roman" w:cs="Arial"/>
                <w:sz w:val="24"/>
                <w:szCs w:val="24"/>
              </w:rPr>
              <w:t xml:space="preserve">that will be </w:t>
            </w:r>
            <w:r w:rsidRPr="00874E93">
              <w:rPr>
                <w:rFonts w:eastAsia="Times New Roman" w:cs="Arial"/>
                <w:sz w:val="24"/>
                <w:szCs w:val="24"/>
              </w:rPr>
              <w:t>availed to end users on attractive flexible payments schemes</w:t>
            </w:r>
            <w:r w:rsidRPr="00874E93">
              <w:rPr>
                <w:rFonts w:cs="Verdana"/>
                <w:color w:val="000000"/>
                <w:sz w:val="24"/>
                <w:szCs w:val="24"/>
              </w:rPr>
              <w:t xml:space="preserve">. </w:t>
            </w:r>
            <w:r w:rsidR="00E52BD8" w:rsidRPr="00874E93">
              <w:rPr>
                <w:rFonts w:cs="Verdana"/>
                <w:color w:val="000000"/>
                <w:sz w:val="24"/>
                <w:szCs w:val="24"/>
              </w:rPr>
              <w:t xml:space="preserve">All lending institutions, </w:t>
            </w:r>
            <w:r w:rsidRPr="00874E93">
              <w:rPr>
                <w:rFonts w:cs="Verdana"/>
                <w:color w:val="000000"/>
                <w:sz w:val="24"/>
                <w:szCs w:val="24"/>
              </w:rPr>
              <w:t>upon completion</w:t>
            </w:r>
            <w:r w:rsidR="00E52BD8" w:rsidRPr="00874E93">
              <w:rPr>
                <w:rFonts w:cs="Verdana"/>
                <w:color w:val="000000"/>
                <w:sz w:val="24"/>
                <w:szCs w:val="24"/>
              </w:rPr>
              <w:t xml:space="preserve"> and submission</w:t>
            </w:r>
            <w:r w:rsidRPr="00874E93">
              <w:rPr>
                <w:rFonts w:cs="Verdana"/>
                <w:color w:val="000000"/>
                <w:sz w:val="24"/>
                <w:szCs w:val="24"/>
              </w:rPr>
              <w:t xml:space="preserve"> of the Expression of Interest application provided by the Kenya Biogas Program</w:t>
            </w:r>
            <w:r w:rsidR="00E52BD8" w:rsidRPr="00874E93">
              <w:rPr>
                <w:rFonts w:cs="Verdana"/>
                <w:color w:val="000000"/>
                <w:sz w:val="24"/>
                <w:szCs w:val="24"/>
              </w:rPr>
              <w:t>,</w:t>
            </w:r>
            <w:r w:rsidRPr="00874E93">
              <w:rPr>
                <w:rFonts w:cs="Verdana"/>
                <w:color w:val="000000"/>
                <w:sz w:val="24"/>
                <w:szCs w:val="24"/>
              </w:rPr>
              <w:t xml:space="preserve"> and</w:t>
            </w:r>
            <w:r w:rsidR="00C969BD" w:rsidRPr="00874E93">
              <w:rPr>
                <w:rFonts w:cs="Verdana"/>
                <w:color w:val="000000"/>
                <w:sz w:val="24"/>
                <w:szCs w:val="24"/>
              </w:rPr>
              <w:t xml:space="preserve"> signing a</w:t>
            </w:r>
            <w:r w:rsidRPr="00874E93">
              <w:rPr>
                <w:rFonts w:cs="Verdana"/>
                <w:color w:val="000000"/>
                <w:sz w:val="24"/>
                <w:szCs w:val="24"/>
              </w:rPr>
              <w:t xml:space="preserve"> </w:t>
            </w:r>
            <w:proofErr w:type="spellStart"/>
            <w:r w:rsidRPr="00874E93">
              <w:rPr>
                <w:rFonts w:cs="Verdana"/>
                <w:color w:val="000000"/>
                <w:sz w:val="24"/>
                <w:szCs w:val="24"/>
              </w:rPr>
              <w:t>MoU</w:t>
            </w:r>
            <w:proofErr w:type="spellEnd"/>
            <w:r w:rsidR="00874E93" w:rsidRPr="00874E93">
              <w:rPr>
                <w:rFonts w:cs="Verdana"/>
                <w:color w:val="000000"/>
                <w:sz w:val="24"/>
                <w:szCs w:val="24"/>
              </w:rPr>
              <w:t xml:space="preserve">, </w:t>
            </w:r>
            <w:r w:rsidR="00E52BD8" w:rsidRPr="00874E93">
              <w:rPr>
                <w:rFonts w:cs="Verdana"/>
                <w:color w:val="000000"/>
                <w:sz w:val="24"/>
                <w:szCs w:val="24"/>
              </w:rPr>
              <w:t>will qualify to participate in this facility</w:t>
            </w:r>
            <w:r w:rsidRPr="00874E93">
              <w:rPr>
                <w:rFonts w:cs="Verdana"/>
                <w:color w:val="000000"/>
                <w:sz w:val="24"/>
                <w:szCs w:val="24"/>
              </w:rPr>
              <w:t>.</w:t>
            </w:r>
          </w:p>
          <w:p w:rsidR="00A17966" w:rsidRPr="00874E93" w:rsidRDefault="00A17966" w:rsidP="00874E93">
            <w:pPr>
              <w:spacing w:after="0" w:line="240" w:lineRule="auto"/>
              <w:jc w:val="both"/>
              <w:rPr>
                <w:rFonts w:cs="Verdana"/>
                <w:color w:val="000000"/>
                <w:sz w:val="24"/>
                <w:szCs w:val="24"/>
              </w:rPr>
            </w:pPr>
          </w:p>
          <w:p w:rsidR="00A17966" w:rsidRPr="00874E93" w:rsidRDefault="00874E93" w:rsidP="00E44CC9">
            <w:pPr>
              <w:rPr>
                <w:rFonts w:eastAsia="Times New Roman" w:cs="Arial"/>
                <w:sz w:val="28"/>
                <w:szCs w:val="28"/>
              </w:rPr>
            </w:pPr>
            <w:r w:rsidRPr="00874E93">
              <w:rPr>
                <w:rFonts w:eastAsia="Times New Roman"/>
              </w:rPr>
              <w:t xml:space="preserve">KBP has arranged for </w:t>
            </w:r>
            <w:r w:rsidRPr="00874E93">
              <w:t xml:space="preserve">a round table discussion on financing biogas for rural households in Kenya to be held on </w:t>
            </w:r>
            <w:r w:rsidRPr="00874E93">
              <w:rPr>
                <w:b/>
              </w:rPr>
              <w:t>Wednesday 31</w:t>
            </w:r>
            <w:r w:rsidRPr="00874E93">
              <w:rPr>
                <w:b/>
                <w:vertAlign w:val="superscript"/>
              </w:rPr>
              <w:t>st</w:t>
            </w:r>
            <w:r w:rsidRPr="00874E93">
              <w:rPr>
                <w:b/>
              </w:rPr>
              <w:t xml:space="preserve"> May 2016 at SNV offices</w:t>
            </w:r>
            <w:r w:rsidRPr="00874E93">
              <w:t xml:space="preserve"> on </w:t>
            </w:r>
            <w:proofErr w:type="spellStart"/>
            <w:r w:rsidRPr="00874E93">
              <w:t>Ngong</w:t>
            </w:r>
            <w:proofErr w:type="spellEnd"/>
            <w:r w:rsidRPr="00874E93">
              <w:t xml:space="preserve"> Lane (off </w:t>
            </w:r>
            <w:proofErr w:type="spellStart"/>
            <w:r w:rsidRPr="00874E93">
              <w:t>Ngong</w:t>
            </w:r>
            <w:proofErr w:type="spellEnd"/>
            <w:r w:rsidRPr="00874E93">
              <w:t xml:space="preserve"> Road).</w:t>
            </w:r>
            <w:r w:rsidR="00A17966" w:rsidRPr="00874E93">
              <w:rPr>
                <w:rFonts w:eastAsia="Times New Roman"/>
              </w:rPr>
              <w:t>To be considered for admission as a beneficiary organization, kindly download EOI application form from our website</w:t>
            </w:r>
            <w:r w:rsidRPr="0088073C">
              <w:rPr>
                <w:rFonts w:eastAsia="Times New Roman"/>
                <w:sz w:val="24"/>
                <w:szCs w:val="24"/>
              </w:rPr>
              <w:t xml:space="preserve">, </w:t>
            </w:r>
            <w:r w:rsidR="0088073C" w:rsidRPr="0088073C">
              <w:rPr>
                <w:rFonts w:eastAsia="Times New Roman" w:cs="Tahoma"/>
                <w:color w:val="000000"/>
                <w:sz w:val="24"/>
                <w:szCs w:val="24"/>
              </w:rPr>
              <w:t> </w:t>
            </w:r>
            <w:hyperlink r:id="rId8" w:tgtFrame="_blank" w:history="1">
              <w:r w:rsidR="0088073C" w:rsidRPr="0088073C">
                <w:rPr>
                  <w:rFonts w:eastAsia="Times New Roman" w:cs="Tahoma"/>
                  <w:color w:val="0000FF"/>
                  <w:sz w:val="24"/>
                  <w:szCs w:val="24"/>
                  <w:u w:val="single"/>
                </w:rPr>
                <w:t>http://www.</w:t>
              </w:r>
              <w:r w:rsidR="00E44CC9">
                <w:rPr>
                  <w:rFonts w:eastAsia="Times New Roman" w:cs="Tahoma"/>
                  <w:color w:val="0000FF"/>
                  <w:sz w:val="24"/>
                  <w:szCs w:val="24"/>
                  <w:u w:val="single"/>
                </w:rPr>
                <w:t xml:space="preserve">kenyabiogas.com </w:t>
              </w:r>
            </w:hyperlink>
            <w:r w:rsidRPr="00874E93">
              <w:rPr>
                <w:rFonts w:eastAsia="Times New Roman"/>
              </w:rPr>
              <w:t>fill it</w:t>
            </w:r>
            <w:r w:rsidR="00A17966" w:rsidRPr="00874E93">
              <w:rPr>
                <w:rFonts w:eastAsia="Times New Roman"/>
              </w:rPr>
              <w:t xml:space="preserve"> and </w:t>
            </w:r>
            <w:r w:rsidRPr="00874E93">
              <w:rPr>
                <w:rFonts w:eastAsia="Times New Roman"/>
              </w:rPr>
              <w:t xml:space="preserve">send to the email provided below as you </w:t>
            </w:r>
            <w:r w:rsidR="00A17966" w:rsidRPr="00874E93">
              <w:rPr>
                <w:rFonts w:eastAsia="Times New Roman"/>
              </w:rPr>
              <w:t xml:space="preserve">confirm attendance </w:t>
            </w:r>
            <w:r w:rsidRPr="00874E93">
              <w:t>for the round table meeting which will be the initial engagement process.</w:t>
            </w:r>
            <w:r w:rsidR="00A17966" w:rsidRPr="00874E93">
              <w:t xml:space="preserve"> </w:t>
            </w:r>
          </w:p>
        </w:tc>
      </w:tr>
    </w:tbl>
    <w:p w:rsidR="0088073C" w:rsidRDefault="0088073C" w:rsidP="0088073C">
      <w:pPr>
        <w:spacing w:after="0" w:line="240" w:lineRule="auto"/>
        <w:jc w:val="center"/>
        <w:rPr>
          <w:rFonts w:eastAsia="Times New Roman" w:cs="Arial"/>
          <w:b/>
        </w:rPr>
      </w:pPr>
    </w:p>
    <w:p w:rsidR="0088073C" w:rsidRPr="0088073C" w:rsidRDefault="0088073C" w:rsidP="0088073C">
      <w:pPr>
        <w:spacing w:after="0" w:line="240" w:lineRule="auto"/>
        <w:jc w:val="center"/>
        <w:rPr>
          <w:rFonts w:eastAsia="Times New Roman" w:cs="Arial"/>
          <w:b/>
        </w:rPr>
      </w:pPr>
      <w:r w:rsidRPr="0088073C">
        <w:rPr>
          <w:rFonts w:eastAsia="Times New Roman" w:cs="Arial"/>
          <w:b/>
        </w:rPr>
        <w:t xml:space="preserve">The completed application form should be emailed to </w:t>
      </w:r>
      <w:proofErr w:type="gramStart"/>
      <w:r w:rsidRPr="0088073C">
        <w:rPr>
          <w:rFonts w:eastAsia="Times New Roman" w:cs="Arial"/>
          <w:b/>
        </w:rPr>
        <w:t>info@kbp.co.ke ,</w:t>
      </w:r>
      <w:proofErr w:type="gramEnd"/>
      <w:r w:rsidRPr="0088073C">
        <w:rPr>
          <w:rFonts w:eastAsia="Times New Roman" w:cs="Arial"/>
          <w:b/>
        </w:rPr>
        <w:t xml:space="preserve"> with the subject line: RBF Round II EOI</w:t>
      </w:r>
    </w:p>
    <w:p w:rsidR="0088073C" w:rsidRPr="0088073C" w:rsidRDefault="0088073C" w:rsidP="0088073C">
      <w:pPr>
        <w:spacing w:after="0" w:line="240" w:lineRule="auto"/>
        <w:jc w:val="center"/>
        <w:rPr>
          <w:rFonts w:eastAsia="Times New Roman" w:cs="Arial"/>
          <w:b/>
        </w:rPr>
      </w:pPr>
      <w:r w:rsidRPr="0088073C">
        <w:rPr>
          <w:rFonts w:eastAsia="Times New Roman" w:cs="Arial"/>
          <w:b/>
        </w:rPr>
        <w:t>All applications should be addressed to:</w:t>
      </w:r>
    </w:p>
    <w:p w:rsidR="0088073C" w:rsidRPr="0088073C" w:rsidRDefault="0088073C" w:rsidP="0088073C">
      <w:pPr>
        <w:spacing w:after="0" w:line="240" w:lineRule="auto"/>
        <w:jc w:val="center"/>
        <w:rPr>
          <w:rFonts w:eastAsia="Times New Roman" w:cs="Arial"/>
          <w:b/>
        </w:rPr>
      </w:pPr>
      <w:r w:rsidRPr="0088073C">
        <w:rPr>
          <w:rFonts w:eastAsia="Times New Roman" w:cs="Arial"/>
          <w:b/>
        </w:rPr>
        <w:t>Program Manager</w:t>
      </w:r>
    </w:p>
    <w:p w:rsidR="0088073C" w:rsidRPr="0088073C" w:rsidRDefault="0088073C" w:rsidP="0088073C">
      <w:pPr>
        <w:spacing w:after="0" w:line="240" w:lineRule="auto"/>
        <w:jc w:val="center"/>
        <w:rPr>
          <w:rFonts w:eastAsia="Times New Roman" w:cs="Arial"/>
          <w:b/>
        </w:rPr>
      </w:pPr>
      <w:r w:rsidRPr="0088073C">
        <w:rPr>
          <w:rFonts w:eastAsia="Times New Roman" w:cs="Arial"/>
          <w:b/>
        </w:rPr>
        <w:t>Kenya Biogas Program (KBP</w:t>
      </w:r>
      <w:proofErr w:type="gramStart"/>
      <w:r w:rsidRPr="0088073C">
        <w:rPr>
          <w:rFonts w:eastAsia="Times New Roman" w:cs="Arial"/>
          <w:b/>
        </w:rPr>
        <w:t>)</w:t>
      </w:r>
      <w:proofErr w:type="gramEnd"/>
      <w:r w:rsidRPr="0088073C">
        <w:rPr>
          <w:rFonts w:eastAsia="Times New Roman" w:cs="Arial"/>
          <w:b/>
        </w:rPr>
        <w:br/>
        <w:t>P.O. Box 19875 00202 Nairobi Kenya</w:t>
      </w:r>
    </w:p>
    <w:p w:rsidR="00E3093C" w:rsidRPr="00A17966" w:rsidRDefault="0088073C" w:rsidP="0088073C">
      <w:pPr>
        <w:spacing w:after="0" w:line="240" w:lineRule="auto"/>
        <w:jc w:val="center"/>
        <w:rPr>
          <w:rFonts w:eastAsia="Times New Roman" w:cs="Arial"/>
          <w:sz w:val="24"/>
          <w:szCs w:val="24"/>
        </w:rPr>
      </w:pPr>
      <w:r w:rsidRPr="0088073C">
        <w:rPr>
          <w:rFonts w:eastAsia="Times New Roman" w:cs="Arial"/>
          <w:b/>
        </w:rPr>
        <w:t>+254 791 496 964</w:t>
      </w:r>
    </w:p>
    <w:sectPr w:rsidR="00E3093C" w:rsidRPr="00A17966" w:rsidSect="00D17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70FF"/>
    <w:rsid w:val="0005480C"/>
    <w:rsid w:val="001C5A94"/>
    <w:rsid w:val="002957E0"/>
    <w:rsid w:val="00415F18"/>
    <w:rsid w:val="004C7F90"/>
    <w:rsid w:val="004E33C9"/>
    <w:rsid w:val="00595981"/>
    <w:rsid w:val="00874E93"/>
    <w:rsid w:val="0088073C"/>
    <w:rsid w:val="00967C4A"/>
    <w:rsid w:val="009D5B06"/>
    <w:rsid w:val="00A17966"/>
    <w:rsid w:val="00AE1574"/>
    <w:rsid w:val="00C969BD"/>
    <w:rsid w:val="00D17C69"/>
    <w:rsid w:val="00D852E0"/>
    <w:rsid w:val="00E3093C"/>
    <w:rsid w:val="00E44CC9"/>
    <w:rsid w:val="00E52BD8"/>
    <w:rsid w:val="00E870FF"/>
    <w:rsid w:val="00FE4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0FF"/>
    <w:rPr>
      <w:rFonts w:ascii="Tahoma" w:hAnsi="Tahoma" w:cs="Tahoma"/>
      <w:sz w:val="16"/>
      <w:szCs w:val="16"/>
    </w:rPr>
  </w:style>
  <w:style w:type="paragraph" w:customStyle="1" w:styleId="Default">
    <w:name w:val="Default"/>
    <w:rsid w:val="00E3093C"/>
    <w:pPr>
      <w:autoSpaceDE w:val="0"/>
      <w:autoSpaceDN w:val="0"/>
      <w:adjustRightInd w:val="0"/>
    </w:pPr>
    <w:rPr>
      <w:rFonts w:ascii="Arial" w:hAnsi="Arial" w:cs="Arial"/>
      <w:color w:val="000000"/>
      <w:sz w:val="24"/>
      <w:szCs w:val="24"/>
      <w:lang w:val="en-GB"/>
    </w:rPr>
  </w:style>
  <w:style w:type="table" w:styleId="TableGrid">
    <w:name w:val="Table Grid"/>
    <w:basedOn w:val="TableNormal"/>
    <w:uiPriority w:val="59"/>
    <w:rsid w:val="00A17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8073C"/>
    <w:rPr>
      <w:color w:val="0000FF"/>
      <w:u w:val="single"/>
    </w:rPr>
  </w:style>
</w:styles>
</file>

<file path=word/webSettings.xml><?xml version="1.0" encoding="utf-8"?>
<w:webSettings xmlns:r="http://schemas.openxmlformats.org/officeDocument/2006/relationships" xmlns:w="http://schemas.openxmlformats.org/wordprocessingml/2006/main">
  <w:divs>
    <w:div w:id="268587640">
      <w:bodyDiv w:val="1"/>
      <w:marLeft w:val="0"/>
      <w:marRight w:val="0"/>
      <w:marTop w:val="0"/>
      <w:marBottom w:val="0"/>
      <w:divBdr>
        <w:top w:val="none" w:sz="0" w:space="0" w:color="auto"/>
        <w:left w:val="none" w:sz="0" w:space="0" w:color="auto"/>
        <w:bottom w:val="none" w:sz="0" w:space="0" w:color="auto"/>
        <w:right w:val="none" w:sz="0" w:space="0" w:color="auto"/>
      </w:divBdr>
      <w:divsChild>
        <w:div w:id="43608333">
          <w:marLeft w:val="0"/>
          <w:marRight w:val="0"/>
          <w:marTop w:val="0"/>
          <w:marBottom w:val="0"/>
          <w:divBdr>
            <w:top w:val="none" w:sz="0" w:space="0" w:color="auto"/>
            <w:left w:val="none" w:sz="0" w:space="0" w:color="auto"/>
            <w:bottom w:val="none" w:sz="0" w:space="0" w:color="auto"/>
            <w:right w:val="none" w:sz="0" w:space="0" w:color="auto"/>
          </w:divBdr>
        </w:div>
        <w:div w:id="124397200">
          <w:marLeft w:val="0"/>
          <w:marRight w:val="0"/>
          <w:marTop w:val="0"/>
          <w:marBottom w:val="0"/>
          <w:divBdr>
            <w:top w:val="none" w:sz="0" w:space="0" w:color="auto"/>
            <w:left w:val="none" w:sz="0" w:space="0" w:color="auto"/>
            <w:bottom w:val="none" w:sz="0" w:space="0" w:color="auto"/>
            <w:right w:val="none" w:sz="0" w:space="0" w:color="auto"/>
          </w:divBdr>
        </w:div>
        <w:div w:id="259413598">
          <w:marLeft w:val="0"/>
          <w:marRight w:val="0"/>
          <w:marTop w:val="0"/>
          <w:marBottom w:val="0"/>
          <w:divBdr>
            <w:top w:val="none" w:sz="0" w:space="0" w:color="auto"/>
            <w:left w:val="none" w:sz="0" w:space="0" w:color="auto"/>
            <w:bottom w:val="none" w:sz="0" w:space="0" w:color="auto"/>
            <w:right w:val="none" w:sz="0" w:space="0" w:color="auto"/>
          </w:divBdr>
        </w:div>
        <w:div w:id="824514025">
          <w:marLeft w:val="0"/>
          <w:marRight w:val="0"/>
          <w:marTop w:val="0"/>
          <w:marBottom w:val="0"/>
          <w:divBdr>
            <w:top w:val="none" w:sz="0" w:space="0" w:color="auto"/>
            <w:left w:val="none" w:sz="0" w:space="0" w:color="auto"/>
            <w:bottom w:val="none" w:sz="0" w:space="0" w:color="auto"/>
            <w:right w:val="none" w:sz="0" w:space="0" w:color="auto"/>
          </w:divBdr>
        </w:div>
        <w:div w:id="867371305">
          <w:marLeft w:val="0"/>
          <w:marRight w:val="0"/>
          <w:marTop w:val="0"/>
          <w:marBottom w:val="0"/>
          <w:divBdr>
            <w:top w:val="none" w:sz="0" w:space="0" w:color="auto"/>
            <w:left w:val="none" w:sz="0" w:space="0" w:color="auto"/>
            <w:bottom w:val="none" w:sz="0" w:space="0" w:color="auto"/>
            <w:right w:val="none" w:sz="0" w:space="0" w:color="auto"/>
          </w:divBdr>
        </w:div>
        <w:div w:id="882786421">
          <w:marLeft w:val="0"/>
          <w:marRight w:val="0"/>
          <w:marTop w:val="0"/>
          <w:marBottom w:val="0"/>
          <w:divBdr>
            <w:top w:val="none" w:sz="0" w:space="0" w:color="auto"/>
            <w:left w:val="none" w:sz="0" w:space="0" w:color="auto"/>
            <w:bottom w:val="none" w:sz="0" w:space="0" w:color="auto"/>
            <w:right w:val="none" w:sz="0" w:space="0" w:color="auto"/>
          </w:divBdr>
        </w:div>
        <w:div w:id="1269508649">
          <w:marLeft w:val="0"/>
          <w:marRight w:val="0"/>
          <w:marTop w:val="0"/>
          <w:marBottom w:val="0"/>
          <w:divBdr>
            <w:top w:val="none" w:sz="0" w:space="0" w:color="auto"/>
            <w:left w:val="none" w:sz="0" w:space="0" w:color="auto"/>
            <w:bottom w:val="none" w:sz="0" w:space="0" w:color="auto"/>
            <w:right w:val="none" w:sz="0" w:space="0" w:color="auto"/>
          </w:divBdr>
        </w:div>
        <w:div w:id="1725718402">
          <w:marLeft w:val="0"/>
          <w:marRight w:val="0"/>
          <w:marTop w:val="0"/>
          <w:marBottom w:val="0"/>
          <w:divBdr>
            <w:top w:val="none" w:sz="0" w:space="0" w:color="auto"/>
            <w:left w:val="none" w:sz="0" w:space="0" w:color="auto"/>
            <w:bottom w:val="none" w:sz="0" w:space="0" w:color="auto"/>
            <w:right w:val="none" w:sz="0" w:space="0" w:color="auto"/>
          </w:divBdr>
        </w:div>
        <w:div w:id="1903104003">
          <w:marLeft w:val="0"/>
          <w:marRight w:val="0"/>
          <w:marTop w:val="0"/>
          <w:marBottom w:val="0"/>
          <w:divBdr>
            <w:top w:val="none" w:sz="0" w:space="0" w:color="auto"/>
            <w:left w:val="none" w:sz="0" w:space="0" w:color="auto"/>
            <w:bottom w:val="none" w:sz="0" w:space="0" w:color="auto"/>
            <w:right w:val="none" w:sz="0" w:space="0" w:color="auto"/>
          </w:divBdr>
        </w:div>
        <w:div w:id="1906137855">
          <w:marLeft w:val="0"/>
          <w:marRight w:val="0"/>
          <w:marTop w:val="0"/>
          <w:marBottom w:val="0"/>
          <w:divBdr>
            <w:top w:val="none" w:sz="0" w:space="0" w:color="auto"/>
            <w:left w:val="none" w:sz="0" w:space="0" w:color="auto"/>
            <w:bottom w:val="none" w:sz="0" w:space="0" w:color="auto"/>
            <w:right w:val="none" w:sz="0" w:space="0" w:color="auto"/>
          </w:divBdr>
        </w:div>
        <w:div w:id="1977828380">
          <w:marLeft w:val="0"/>
          <w:marRight w:val="0"/>
          <w:marTop w:val="0"/>
          <w:marBottom w:val="0"/>
          <w:divBdr>
            <w:top w:val="none" w:sz="0" w:space="0" w:color="auto"/>
            <w:left w:val="none" w:sz="0" w:space="0" w:color="auto"/>
            <w:bottom w:val="none" w:sz="0" w:space="0" w:color="auto"/>
            <w:right w:val="none" w:sz="0" w:space="0" w:color="auto"/>
          </w:divBdr>
        </w:div>
        <w:div w:id="2109352851">
          <w:marLeft w:val="0"/>
          <w:marRight w:val="0"/>
          <w:marTop w:val="0"/>
          <w:marBottom w:val="0"/>
          <w:divBdr>
            <w:top w:val="none" w:sz="0" w:space="0" w:color="auto"/>
            <w:left w:val="none" w:sz="0" w:space="0" w:color="auto"/>
            <w:bottom w:val="none" w:sz="0" w:space="0" w:color="auto"/>
            <w:right w:val="none" w:sz="0" w:space="0" w:color="auto"/>
          </w:divBdr>
        </w:div>
      </w:divsChild>
    </w:div>
    <w:div w:id="512915273">
      <w:bodyDiv w:val="1"/>
      <w:marLeft w:val="0"/>
      <w:marRight w:val="0"/>
      <w:marTop w:val="0"/>
      <w:marBottom w:val="0"/>
      <w:divBdr>
        <w:top w:val="none" w:sz="0" w:space="0" w:color="auto"/>
        <w:left w:val="none" w:sz="0" w:space="0" w:color="auto"/>
        <w:bottom w:val="none" w:sz="0" w:space="0" w:color="auto"/>
        <w:right w:val="none" w:sz="0" w:space="0" w:color="auto"/>
      </w:divBdr>
      <w:divsChild>
        <w:div w:id="87973376">
          <w:marLeft w:val="0"/>
          <w:marRight w:val="0"/>
          <w:marTop w:val="0"/>
          <w:marBottom w:val="0"/>
          <w:divBdr>
            <w:top w:val="none" w:sz="0" w:space="0" w:color="auto"/>
            <w:left w:val="none" w:sz="0" w:space="0" w:color="auto"/>
            <w:bottom w:val="none" w:sz="0" w:space="0" w:color="auto"/>
            <w:right w:val="none" w:sz="0" w:space="0" w:color="auto"/>
          </w:divBdr>
        </w:div>
        <w:div w:id="97065101">
          <w:marLeft w:val="0"/>
          <w:marRight w:val="0"/>
          <w:marTop w:val="0"/>
          <w:marBottom w:val="0"/>
          <w:divBdr>
            <w:top w:val="none" w:sz="0" w:space="0" w:color="auto"/>
            <w:left w:val="none" w:sz="0" w:space="0" w:color="auto"/>
            <w:bottom w:val="none" w:sz="0" w:space="0" w:color="auto"/>
            <w:right w:val="none" w:sz="0" w:space="0" w:color="auto"/>
          </w:divBdr>
        </w:div>
        <w:div w:id="497889580">
          <w:marLeft w:val="0"/>
          <w:marRight w:val="0"/>
          <w:marTop w:val="0"/>
          <w:marBottom w:val="0"/>
          <w:divBdr>
            <w:top w:val="none" w:sz="0" w:space="0" w:color="auto"/>
            <w:left w:val="none" w:sz="0" w:space="0" w:color="auto"/>
            <w:bottom w:val="none" w:sz="0" w:space="0" w:color="auto"/>
            <w:right w:val="none" w:sz="0" w:space="0" w:color="auto"/>
          </w:divBdr>
        </w:div>
        <w:div w:id="542249821">
          <w:marLeft w:val="0"/>
          <w:marRight w:val="0"/>
          <w:marTop w:val="0"/>
          <w:marBottom w:val="0"/>
          <w:divBdr>
            <w:top w:val="none" w:sz="0" w:space="0" w:color="auto"/>
            <w:left w:val="none" w:sz="0" w:space="0" w:color="auto"/>
            <w:bottom w:val="none" w:sz="0" w:space="0" w:color="auto"/>
            <w:right w:val="none" w:sz="0" w:space="0" w:color="auto"/>
          </w:divBdr>
        </w:div>
        <w:div w:id="565726107">
          <w:marLeft w:val="0"/>
          <w:marRight w:val="0"/>
          <w:marTop w:val="0"/>
          <w:marBottom w:val="0"/>
          <w:divBdr>
            <w:top w:val="none" w:sz="0" w:space="0" w:color="auto"/>
            <w:left w:val="none" w:sz="0" w:space="0" w:color="auto"/>
            <w:bottom w:val="none" w:sz="0" w:space="0" w:color="auto"/>
            <w:right w:val="none" w:sz="0" w:space="0" w:color="auto"/>
          </w:divBdr>
        </w:div>
        <w:div w:id="580453304">
          <w:marLeft w:val="0"/>
          <w:marRight w:val="0"/>
          <w:marTop w:val="0"/>
          <w:marBottom w:val="0"/>
          <w:divBdr>
            <w:top w:val="none" w:sz="0" w:space="0" w:color="auto"/>
            <w:left w:val="none" w:sz="0" w:space="0" w:color="auto"/>
            <w:bottom w:val="none" w:sz="0" w:space="0" w:color="auto"/>
            <w:right w:val="none" w:sz="0" w:space="0" w:color="auto"/>
          </w:divBdr>
        </w:div>
        <w:div w:id="751315034">
          <w:marLeft w:val="0"/>
          <w:marRight w:val="0"/>
          <w:marTop w:val="0"/>
          <w:marBottom w:val="0"/>
          <w:divBdr>
            <w:top w:val="none" w:sz="0" w:space="0" w:color="auto"/>
            <w:left w:val="none" w:sz="0" w:space="0" w:color="auto"/>
            <w:bottom w:val="none" w:sz="0" w:space="0" w:color="auto"/>
            <w:right w:val="none" w:sz="0" w:space="0" w:color="auto"/>
          </w:divBdr>
        </w:div>
        <w:div w:id="827867785">
          <w:marLeft w:val="0"/>
          <w:marRight w:val="0"/>
          <w:marTop w:val="0"/>
          <w:marBottom w:val="0"/>
          <w:divBdr>
            <w:top w:val="none" w:sz="0" w:space="0" w:color="auto"/>
            <w:left w:val="none" w:sz="0" w:space="0" w:color="auto"/>
            <w:bottom w:val="none" w:sz="0" w:space="0" w:color="auto"/>
            <w:right w:val="none" w:sz="0" w:space="0" w:color="auto"/>
          </w:divBdr>
        </w:div>
        <w:div w:id="917404592">
          <w:marLeft w:val="0"/>
          <w:marRight w:val="0"/>
          <w:marTop w:val="0"/>
          <w:marBottom w:val="0"/>
          <w:divBdr>
            <w:top w:val="none" w:sz="0" w:space="0" w:color="auto"/>
            <w:left w:val="none" w:sz="0" w:space="0" w:color="auto"/>
            <w:bottom w:val="none" w:sz="0" w:space="0" w:color="auto"/>
            <w:right w:val="none" w:sz="0" w:space="0" w:color="auto"/>
          </w:divBdr>
        </w:div>
        <w:div w:id="1119645452">
          <w:marLeft w:val="0"/>
          <w:marRight w:val="0"/>
          <w:marTop w:val="0"/>
          <w:marBottom w:val="0"/>
          <w:divBdr>
            <w:top w:val="none" w:sz="0" w:space="0" w:color="auto"/>
            <w:left w:val="none" w:sz="0" w:space="0" w:color="auto"/>
            <w:bottom w:val="none" w:sz="0" w:space="0" w:color="auto"/>
            <w:right w:val="none" w:sz="0" w:space="0" w:color="auto"/>
          </w:divBdr>
        </w:div>
        <w:div w:id="1222406461">
          <w:marLeft w:val="0"/>
          <w:marRight w:val="0"/>
          <w:marTop w:val="0"/>
          <w:marBottom w:val="0"/>
          <w:divBdr>
            <w:top w:val="none" w:sz="0" w:space="0" w:color="auto"/>
            <w:left w:val="none" w:sz="0" w:space="0" w:color="auto"/>
            <w:bottom w:val="none" w:sz="0" w:space="0" w:color="auto"/>
            <w:right w:val="none" w:sz="0" w:space="0" w:color="auto"/>
          </w:divBdr>
        </w:div>
        <w:div w:id="1765035847">
          <w:marLeft w:val="0"/>
          <w:marRight w:val="0"/>
          <w:marTop w:val="0"/>
          <w:marBottom w:val="0"/>
          <w:divBdr>
            <w:top w:val="none" w:sz="0" w:space="0" w:color="auto"/>
            <w:left w:val="none" w:sz="0" w:space="0" w:color="auto"/>
            <w:bottom w:val="none" w:sz="0" w:space="0" w:color="auto"/>
            <w:right w:val="none" w:sz="0" w:space="0" w:color="auto"/>
          </w:divBdr>
        </w:div>
        <w:div w:id="1798445265">
          <w:marLeft w:val="0"/>
          <w:marRight w:val="0"/>
          <w:marTop w:val="0"/>
          <w:marBottom w:val="0"/>
          <w:divBdr>
            <w:top w:val="none" w:sz="0" w:space="0" w:color="auto"/>
            <w:left w:val="none" w:sz="0" w:space="0" w:color="auto"/>
            <w:bottom w:val="none" w:sz="0" w:space="0" w:color="auto"/>
            <w:right w:val="none" w:sz="0" w:space="0" w:color="auto"/>
          </w:divBdr>
        </w:div>
        <w:div w:id="1892378638">
          <w:marLeft w:val="0"/>
          <w:marRight w:val="0"/>
          <w:marTop w:val="0"/>
          <w:marBottom w:val="0"/>
          <w:divBdr>
            <w:top w:val="none" w:sz="0" w:space="0" w:color="auto"/>
            <w:left w:val="none" w:sz="0" w:space="0" w:color="auto"/>
            <w:bottom w:val="none" w:sz="0" w:space="0" w:color="auto"/>
            <w:right w:val="none" w:sz="0" w:space="0" w:color="auto"/>
          </w:divBdr>
        </w:div>
        <w:div w:id="1932162391">
          <w:marLeft w:val="0"/>
          <w:marRight w:val="0"/>
          <w:marTop w:val="0"/>
          <w:marBottom w:val="0"/>
          <w:divBdr>
            <w:top w:val="none" w:sz="0" w:space="0" w:color="auto"/>
            <w:left w:val="none" w:sz="0" w:space="0" w:color="auto"/>
            <w:bottom w:val="none" w:sz="0" w:space="0" w:color="auto"/>
            <w:right w:val="none" w:sz="0" w:space="0" w:color="auto"/>
          </w:divBdr>
        </w:div>
        <w:div w:id="2014722660">
          <w:marLeft w:val="0"/>
          <w:marRight w:val="0"/>
          <w:marTop w:val="0"/>
          <w:marBottom w:val="0"/>
          <w:divBdr>
            <w:top w:val="none" w:sz="0" w:space="0" w:color="auto"/>
            <w:left w:val="none" w:sz="0" w:space="0" w:color="auto"/>
            <w:bottom w:val="none" w:sz="0" w:space="0" w:color="auto"/>
            <w:right w:val="none" w:sz="0" w:space="0" w:color="auto"/>
          </w:divBdr>
        </w:div>
      </w:divsChild>
    </w:div>
    <w:div w:id="1198589973">
      <w:bodyDiv w:val="1"/>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
        <w:div w:id="439764524">
          <w:marLeft w:val="0"/>
          <w:marRight w:val="0"/>
          <w:marTop w:val="0"/>
          <w:marBottom w:val="0"/>
          <w:divBdr>
            <w:top w:val="none" w:sz="0" w:space="0" w:color="auto"/>
            <w:left w:val="none" w:sz="0" w:space="0" w:color="auto"/>
            <w:bottom w:val="none" w:sz="0" w:space="0" w:color="auto"/>
            <w:right w:val="none" w:sz="0" w:space="0" w:color="auto"/>
          </w:divBdr>
        </w:div>
        <w:div w:id="590502633">
          <w:marLeft w:val="0"/>
          <w:marRight w:val="0"/>
          <w:marTop w:val="0"/>
          <w:marBottom w:val="0"/>
          <w:divBdr>
            <w:top w:val="none" w:sz="0" w:space="0" w:color="auto"/>
            <w:left w:val="none" w:sz="0" w:space="0" w:color="auto"/>
            <w:bottom w:val="none" w:sz="0" w:space="0" w:color="auto"/>
            <w:right w:val="none" w:sz="0" w:space="0" w:color="auto"/>
          </w:divBdr>
        </w:div>
        <w:div w:id="600260592">
          <w:marLeft w:val="0"/>
          <w:marRight w:val="0"/>
          <w:marTop w:val="0"/>
          <w:marBottom w:val="0"/>
          <w:divBdr>
            <w:top w:val="none" w:sz="0" w:space="0" w:color="auto"/>
            <w:left w:val="none" w:sz="0" w:space="0" w:color="auto"/>
            <w:bottom w:val="none" w:sz="0" w:space="0" w:color="auto"/>
            <w:right w:val="none" w:sz="0" w:space="0" w:color="auto"/>
          </w:divBdr>
        </w:div>
        <w:div w:id="681859687">
          <w:marLeft w:val="0"/>
          <w:marRight w:val="0"/>
          <w:marTop w:val="0"/>
          <w:marBottom w:val="0"/>
          <w:divBdr>
            <w:top w:val="none" w:sz="0" w:space="0" w:color="auto"/>
            <w:left w:val="none" w:sz="0" w:space="0" w:color="auto"/>
            <w:bottom w:val="none" w:sz="0" w:space="0" w:color="auto"/>
            <w:right w:val="none" w:sz="0" w:space="0" w:color="auto"/>
          </w:divBdr>
        </w:div>
        <w:div w:id="695228743">
          <w:marLeft w:val="0"/>
          <w:marRight w:val="0"/>
          <w:marTop w:val="0"/>
          <w:marBottom w:val="0"/>
          <w:divBdr>
            <w:top w:val="none" w:sz="0" w:space="0" w:color="auto"/>
            <w:left w:val="none" w:sz="0" w:space="0" w:color="auto"/>
            <w:bottom w:val="none" w:sz="0" w:space="0" w:color="auto"/>
            <w:right w:val="none" w:sz="0" w:space="0" w:color="auto"/>
          </w:divBdr>
        </w:div>
        <w:div w:id="1195777401">
          <w:marLeft w:val="0"/>
          <w:marRight w:val="0"/>
          <w:marTop w:val="0"/>
          <w:marBottom w:val="0"/>
          <w:divBdr>
            <w:top w:val="none" w:sz="0" w:space="0" w:color="auto"/>
            <w:left w:val="none" w:sz="0" w:space="0" w:color="auto"/>
            <w:bottom w:val="none" w:sz="0" w:space="0" w:color="auto"/>
            <w:right w:val="none" w:sz="0" w:space="0" w:color="auto"/>
          </w:divBdr>
        </w:div>
        <w:div w:id="1708946400">
          <w:marLeft w:val="0"/>
          <w:marRight w:val="0"/>
          <w:marTop w:val="0"/>
          <w:marBottom w:val="0"/>
          <w:divBdr>
            <w:top w:val="none" w:sz="0" w:space="0" w:color="auto"/>
            <w:left w:val="none" w:sz="0" w:space="0" w:color="auto"/>
            <w:bottom w:val="none" w:sz="0" w:space="0" w:color="auto"/>
            <w:right w:val="none" w:sz="0" w:space="0" w:color="auto"/>
          </w:divBdr>
        </w:div>
        <w:div w:id="1763329663">
          <w:marLeft w:val="0"/>
          <w:marRight w:val="0"/>
          <w:marTop w:val="0"/>
          <w:marBottom w:val="0"/>
          <w:divBdr>
            <w:top w:val="none" w:sz="0" w:space="0" w:color="auto"/>
            <w:left w:val="none" w:sz="0" w:space="0" w:color="auto"/>
            <w:bottom w:val="none" w:sz="0" w:space="0" w:color="auto"/>
            <w:right w:val="none" w:sz="0" w:space="0" w:color="auto"/>
          </w:divBdr>
        </w:div>
        <w:div w:id="2065983758">
          <w:marLeft w:val="0"/>
          <w:marRight w:val="0"/>
          <w:marTop w:val="0"/>
          <w:marBottom w:val="0"/>
          <w:divBdr>
            <w:top w:val="none" w:sz="0" w:space="0" w:color="auto"/>
            <w:left w:val="none" w:sz="0" w:space="0" w:color="auto"/>
            <w:bottom w:val="none" w:sz="0" w:space="0" w:color="auto"/>
            <w:right w:val="none" w:sz="0" w:space="0" w:color="auto"/>
          </w:divBdr>
        </w:div>
      </w:divsChild>
    </w:div>
    <w:div w:id="1693604982">
      <w:bodyDiv w:val="1"/>
      <w:marLeft w:val="0"/>
      <w:marRight w:val="0"/>
      <w:marTop w:val="0"/>
      <w:marBottom w:val="0"/>
      <w:divBdr>
        <w:top w:val="none" w:sz="0" w:space="0" w:color="auto"/>
        <w:left w:val="none" w:sz="0" w:space="0" w:color="auto"/>
        <w:bottom w:val="none" w:sz="0" w:space="0" w:color="auto"/>
        <w:right w:val="none" w:sz="0" w:space="0" w:color="auto"/>
      </w:divBdr>
      <w:divsChild>
        <w:div w:id="1348749443">
          <w:marLeft w:val="0"/>
          <w:marRight w:val="0"/>
          <w:marTop w:val="0"/>
          <w:marBottom w:val="0"/>
          <w:divBdr>
            <w:top w:val="none" w:sz="0" w:space="0" w:color="auto"/>
            <w:left w:val="none" w:sz="0" w:space="0" w:color="auto"/>
            <w:bottom w:val="none" w:sz="0" w:space="0" w:color="auto"/>
            <w:right w:val="none" w:sz="0" w:space="0" w:color="auto"/>
          </w:divBdr>
        </w:div>
        <w:div w:id="1826894130">
          <w:marLeft w:val="0"/>
          <w:marRight w:val="0"/>
          <w:marTop w:val="0"/>
          <w:marBottom w:val="0"/>
          <w:divBdr>
            <w:top w:val="none" w:sz="0" w:space="0" w:color="auto"/>
            <w:left w:val="none" w:sz="0" w:space="0" w:color="auto"/>
            <w:bottom w:val="none" w:sz="0" w:space="0" w:color="auto"/>
            <w:right w:val="none" w:sz="0" w:space="0" w:color="auto"/>
          </w:divBdr>
        </w:div>
      </w:divsChild>
    </w:div>
    <w:div w:id="2039117401">
      <w:bodyDiv w:val="1"/>
      <w:marLeft w:val="0"/>
      <w:marRight w:val="0"/>
      <w:marTop w:val="0"/>
      <w:marBottom w:val="0"/>
      <w:divBdr>
        <w:top w:val="none" w:sz="0" w:space="0" w:color="auto"/>
        <w:left w:val="none" w:sz="0" w:space="0" w:color="auto"/>
        <w:bottom w:val="none" w:sz="0" w:space="0" w:color="auto"/>
        <w:right w:val="none" w:sz="0" w:space="0" w:color="auto"/>
      </w:divBdr>
      <w:divsChild>
        <w:div w:id="26804429">
          <w:marLeft w:val="0"/>
          <w:marRight w:val="0"/>
          <w:marTop w:val="0"/>
          <w:marBottom w:val="0"/>
          <w:divBdr>
            <w:top w:val="none" w:sz="0" w:space="0" w:color="auto"/>
            <w:left w:val="none" w:sz="0" w:space="0" w:color="auto"/>
            <w:bottom w:val="none" w:sz="0" w:space="0" w:color="auto"/>
            <w:right w:val="none" w:sz="0" w:space="0" w:color="auto"/>
          </w:divBdr>
        </w:div>
        <w:div w:id="100035013">
          <w:marLeft w:val="0"/>
          <w:marRight w:val="0"/>
          <w:marTop w:val="0"/>
          <w:marBottom w:val="0"/>
          <w:divBdr>
            <w:top w:val="none" w:sz="0" w:space="0" w:color="auto"/>
            <w:left w:val="none" w:sz="0" w:space="0" w:color="auto"/>
            <w:bottom w:val="none" w:sz="0" w:space="0" w:color="auto"/>
            <w:right w:val="none" w:sz="0" w:space="0" w:color="auto"/>
          </w:divBdr>
        </w:div>
        <w:div w:id="128280742">
          <w:marLeft w:val="0"/>
          <w:marRight w:val="0"/>
          <w:marTop w:val="0"/>
          <w:marBottom w:val="0"/>
          <w:divBdr>
            <w:top w:val="none" w:sz="0" w:space="0" w:color="auto"/>
            <w:left w:val="none" w:sz="0" w:space="0" w:color="auto"/>
            <w:bottom w:val="none" w:sz="0" w:space="0" w:color="auto"/>
            <w:right w:val="none" w:sz="0" w:space="0" w:color="auto"/>
          </w:divBdr>
        </w:div>
        <w:div w:id="201286619">
          <w:marLeft w:val="0"/>
          <w:marRight w:val="0"/>
          <w:marTop w:val="0"/>
          <w:marBottom w:val="0"/>
          <w:divBdr>
            <w:top w:val="none" w:sz="0" w:space="0" w:color="auto"/>
            <w:left w:val="none" w:sz="0" w:space="0" w:color="auto"/>
            <w:bottom w:val="none" w:sz="0" w:space="0" w:color="auto"/>
            <w:right w:val="none" w:sz="0" w:space="0" w:color="auto"/>
          </w:divBdr>
        </w:div>
        <w:div w:id="222376190">
          <w:marLeft w:val="0"/>
          <w:marRight w:val="0"/>
          <w:marTop w:val="0"/>
          <w:marBottom w:val="0"/>
          <w:divBdr>
            <w:top w:val="none" w:sz="0" w:space="0" w:color="auto"/>
            <w:left w:val="none" w:sz="0" w:space="0" w:color="auto"/>
            <w:bottom w:val="none" w:sz="0" w:space="0" w:color="auto"/>
            <w:right w:val="none" w:sz="0" w:space="0" w:color="auto"/>
          </w:divBdr>
        </w:div>
        <w:div w:id="330068663">
          <w:marLeft w:val="0"/>
          <w:marRight w:val="0"/>
          <w:marTop w:val="0"/>
          <w:marBottom w:val="0"/>
          <w:divBdr>
            <w:top w:val="none" w:sz="0" w:space="0" w:color="auto"/>
            <w:left w:val="none" w:sz="0" w:space="0" w:color="auto"/>
            <w:bottom w:val="none" w:sz="0" w:space="0" w:color="auto"/>
            <w:right w:val="none" w:sz="0" w:space="0" w:color="auto"/>
          </w:divBdr>
        </w:div>
        <w:div w:id="483930425">
          <w:marLeft w:val="0"/>
          <w:marRight w:val="0"/>
          <w:marTop w:val="0"/>
          <w:marBottom w:val="0"/>
          <w:divBdr>
            <w:top w:val="none" w:sz="0" w:space="0" w:color="auto"/>
            <w:left w:val="none" w:sz="0" w:space="0" w:color="auto"/>
            <w:bottom w:val="none" w:sz="0" w:space="0" w:color="auto"/>
            <w:right w:val="none" w:sz="0" w:space="0" w:color="auto"/>
          </w:divBdr>
        </w:div>
        <w:div w:id="559639085">
          <w:marLeft w:val="0"/>
          <w:marRight w:val="0"/>
          <w:marTop w:val="0"/>
          <w:marBottom w:val="0"/>
          <w:divBdr>
            <w:top w:val="none" w:sz="0" w:space="0" w:color="auto"/>
            <w:left w:val="none" w:sz="0" w:space="0" w:color="auto"/>
            <w:bottom w:val="none" w:sz="0" w:space="0" w:color="auto"/>
            <w:right w:val="none" w:sz="0" w:space="0" w:color="auto"/>
          </w:divBdr>
        </w:div>
        <w:div w:id="612398216">
          <w:marLeft w:val="0"/>
          <w:marRight w:val="0"/>
          <w:marTop w:val="0"/>
          <w:marBottom w:val="0"/>
          <w:divBdr>
            <w:top w:val="none" w:sz="0" w:space="0" w:color="auto"/>
            <w:left w:val="none" w:sz="0" w:space="0" w:color="auto"/>
            <w:bottom w:val="none" w:sz="0" w:space="0" w:color="auto"/>
            <w:right w:val="none" w:sz="0" w:space="0" w:color="auto"/>
          </w:divBdr>
        </w:div>
        <w:div w:id="713771056">
          <w:marLeft w:val="0"/>
          <w:marRight w:val="0"/>
          <w:marTop w:val="0"/>
          <w:marBottom w:val="0"/>
          <w:divBdr>
            <w:top w:val="none" w:sz="0" w:space="0" w:color="auto"/>
            <w:left w:val="none" w:sz="0" w:space="0" w:color="auto"/>
            <w:bottom w:val="none" w:sz="0" w:space="0" w:color="auto"/>
            <w:right w:val="none" w:sz="0" w:space="0" w:color="auto"/>
          </w:divBdr>
        </w:div>
        <w:div w:id="719788029">
          <w:marLeft w:val="0"/>
          <w:marRight w:val="0"/>
          <w:marTop w:val="0"/>
          <w:marBottom w:val="0"/>
          <w:divBdr>
            <w:top w:val="none" w:sz="0" w:space="0" w:color="auto"/>
            <w:left w:val="none" w:sz="0" w:space="0" w:color="auto"/>
            <w:bottom w:val="none" w:sz="0" w:space="0" w:color="auto"/>
            <w:right w:val="none" w:sz="0" w:space="0" w:color="auto"/>
          </w:divBdr>
        </w:div>
        <w:div w:id="934241226">
          <w:marLeft w:val="0"/>
          <w:marRight w:val="0"/>
          <w:marTop w:val="0"/>
          <w:marBottom w:val="0"/>
          <w:divBdr>
            <w:top w:val="none" w:sz="0" w:space="0" w:color="auto"/>
            <w:left w:val="none" w:sz="0" w:space="0" w:color="auto"/>
            <w:bottom w:val="none" w:sz="0" w:space="0" w:color="auto"/>
            <w:right w:val="none" w:sz="0" w:space="0" w:color="auto"/>
          </w:divBdr>
        </w:div>
        <w:div w:id="961571244">
          <w:marLeft w:val="0"/>
          <w:marRight w:val="0"/>
          <w:marTop w:val="0"/>
          <w:marBottom w:val="0"/>
          <w:divBdr>
            <w:top w:val="none" w:sz="0" w:space="0" w:color="auto"/>
            <w:left w:val="none" w:sz="0" w:space="0" w:color="auto"/>
            <w:bottom w:val="none" w:sz="0" w:space="0" w:color="auto"/>
            <w:right w:val="none" w:sz="0" w:space="0" w:color="auto"/>
          </w:divBdr>
        </w:div>
        <w:div w:id="967666970">
          <w:marLeft w:val="0"/>
          <w:marRight w:val="0"/>
          <w:marTop w:val="0"/>
          <w:marBottom w:val="0"/>
          <w:divBdr>
            <w:top w:val="none" w:sz="0" w:space="0" w:color="auto"/>
            <w:left w:val="none" w:sz="0" w:space="0" w:color="auto"/>
            <w:bottom w:val="none" w:sz="0" w:space="0" w:color="auto"/>
            <w:right w:val="none" w:sz="0" w:space="0" w:color="auto"/>
          </w:divBdr>
        </w:div>
        <w:div w:id="1095324498">
          <w:marLeft w:val="0"/>
          <w:marRight w:val="0"/>
          <w:marTop w:val="0"/>
          <w:marBottom w:val="0"/>
          <w:divBdr>
            <w:top w:val="none" w:sz="0" w:space="0" w:color="auto"/>
            <w:left w:val="none" w:sz="0" w:space="0" w:color="auto"/>
            <w:bottom w:val="none" w:sz="0" w:space="0" w:color="auto"/>
            <w:right w:val="none" w:sz="0" w:space="0" w:color="auto"/>
          </w:divBdr>
        </w:div>
        <w:div w:id="1108819662">
          <w:marLeft w:val="0"/>
          <w:marRight w:val="0"/>
          <w:marTop w:val="0"/>
          <w:marBottom w:val="0"/>
          <w:divBdr>
            <w:top w:val="none" w:sz="0" w:space="0" w:color="auto"/>
            <w:left w:val="none" w:sz="0" w:space="0" w:color="auto"/>
            <w:bottom w:val="none" w:sz="0" w:space="0" w:color="auto"/>
            <w:right w:val="none" w:sz="0" w:space="0" w:color="auto"/>
          </w:divBdr>
        </w:div>
        <w:div w:id="1114128175">
          <w:marLeft w:val="0"/>
          <w:marRight w:val="0"/>
          <w:marTop w:val="0"/>
          <w:marBottom w:val="0"/>
          <w:divBdr>
            <w:top w:val="none" w:sz="0" w:space="0" w:color="auto"/>
            <w:left w:val="none" w:sz="0" w:space="0" w:color="auto"/>
            <w:bottom w:val="none" w:sz="0" w:space="0" w:color="auto"/>
            <w:right w:val="none" w:sz="0" w:space="0" w:color="auto"/>
          </w:divBdr>
        </w:div>
        <w:div w:id="1175345882">
          <w:marLeft w:val="0"/>
          <w:marRight w:val="0"/>
          <w:marTop w:val="0"/>
          <w:marBottom w:val="0"/>
          <w:divBdr>
            <w:top w:val="none" w:sz="0" w:space="0" w:color="auto"/>
            <w:left w:val="none" w:sz="0" w:space="0" w:color="auto"/>
            <w:bottom w:val="none" w:sz="0" w:space="0" w:color="auto"/>
            <w:right w:val="none" w:sz="0" w:space="0" w:color="auto"/>
          </w:divBdr>
        </w:div>
        <w:div w:id="1176336518">
          <w:marLeft w:val="0"/>
          <w:marRight w:val="0"/>
          <w:marTop w:val="0"/>
          <w:marBottom w:val="0"/>
          <w:divBdr>
            <w:top w:val="none" w:sz="0" w:space="0" w:color="auto"/>
            <w:left w:val="none" w:sz="0" w:space="0" w:color="auto"/>
            <w:bottom w:val="none" w:sz="0" w:space="0" w:color="auto"/>
            <w:right w:val="none" w:sz="0" w:space="0" w:color="auto"/>
          </w:divBdr>
        </w:div>
        <w:div w:id="1180854464">
          <w:marLeft w:val="0"/>
          <w:marRight w:val="0"/>
          <w:marTop w:val="0"/>
          <w:marBottom w:val="0"/>
          <w:divBdr>
            <w:top w:val="none" w:sz="0" w:space="0" w:color="auto"/>
            <w:left w:val="none" w:sz="0" w:space="0" w:color="auto"/>
            <w:bottom w:val="none" w:sz="0" w:space="0" w:color="auto"/>
            <w:right w:val="none" w:sz="0" w:space="0" w:color="auto"/>
          </w:divBdr>
        </w:div>
        <w:div w:id="1190416015">
          <w:marLeft w:val="0"/>
          <w:marRight w:val="0"/>
          <w:marTop w:val="0"/>
          <w:marBottom w:val="0"/>
          <w:divBdr>
            <w:top w:val="none" w:sz="0" w:space="0" w:color="auto"/>
            <w:left w:val="none" w:sz="0" w:space="0" w:color="auto"/>
            <w:bottom w:val="none" w:sz="0" w:space="0" w:color="auto"/>
            <w:right w:val="none" w:sz="0" w:space="0" w:color="auto"/>
          </w:divBdr>
        </w:div>
        <w:div w:id="1271665659">
          <w:marLeft w:val="0"/>
          <w:marRight w:val="0"/>
          <w:marTop w:val="0"/>
          <w:marBottom w:val="0"/>
          <w:divBdr>
            <w:top w:val="none" w:sz="0" w:space="0" w:color="auto"/>
            <w:left w:val="none" w:sz="0" w:space="0" w:color="auto"/>
            <w:bottom w:val="none" w:sz="0" w:space="0" w:color="auto"/>
            <w:right w:val="none" w:sz="0" w:space="0" w:color="auto"/>
          </w:divBdr>
        </w:div>
        <w:div w:id="1313681232">
          <w:marLeft w:val="0"/>
          <w:marRight w:val="0"/>
          <w:marTop w:val="0"/>
          <w:marBottom w:val="0"/>
          <w:divBdr>
            <w:top w:val="none" w:sz="0" w:space="0" w:color="auto"/>
            <w:left w:val="none" w:sz="0" w:space="0" w:color="auto"/>
            <w:bottom w:val="none" w:sz="0" w:space="0" w:color="auto"/>
            <w:right w:val="none" w:sz="0" w:space="0" w:color="auto"/>
          </w:divBdr>
        </w:div>
        <w:div w:id="1538079703">
          <w:marLeft w:val="0"/>
          <w:marRight w:val="0"/>
          <w:marTop w:val="0"/>
          <w:marBottom w:val="0"/>
          <w:divBdr>
            <w:top w:val="none" w:sz="0" w:space="0" w:color="auto"/>
            <w:left w:val="none" w:sz="0" w:space="0" w:color="auto"/>
            <w:bottom w:val="none" w:sz="0" w:space="0" w:color="auto"/>
            <w:right w:val="none" w:sz="0" w:space="0" w:color="auto"/>
          </w:divBdr>
        </w:div>
        <w:div w:id="1567757929">
          <w:marLeft w:val="0"/>
          <w:marRight w:val="0"/>
          <w:marTop w:val="0"/>
          <w:marBottom w:val="0"/>
          <w:divBdr>
            <w:top w:val="none" w:sz="0" w:space="0" w:color="auto"/>
            <w:left w:val="none" w:sz="0" w:space="0" w:color="auto"/>
            <w:bottom w:val="none" w:sz="0" w:space="0" w:color="auto"/>
            <w:right w:val="none" w:sz="0" w:space="0" w:color="auto"/>
          </w:divBdr>
        </w:div>
        <w:div w:id="1641303849">
          <w:marLeft w:val="0"/>
          <w:marRight w:val="0"/>
          <w:marTop w:val="0"/>
          <w:marBottom w:val="0"/>
          <w:divBdr>
            <w:top w:val="none" w:sz="0" w:space="0" w:color="auto"/>
            <w:left w:val="none" w:sz="0" w:space="0" w:color="auto"/>
            <w:bottom w:val="none" w:sz="0" w:space="0" w:color="auto"/>
            <w:right w:val="none" w:sz="0" w:space="0" w:color="auto"/>
          </w:divBdr>
        </w:div>
        <w:div w:id="1851093068">
          <w:marLeft w:val="0"/>
          <w:marRight w:val="0"/>
          <w:marTop w:val="0"/>
          <w:marBottom w:val="0"/>
          <w:divBdr>
            <w:top w:val="none" w:sz="0" w:space="0" w:color="auto"/>
            <w:left w:val="none" w:sz="0" w:space="0" w:color="auto"/>
            <w:bottom w:val="none" w:sz="0" w:space="0" w:color="auto"/>
            <w:right w:val="none" w:sz="0" w:space="0" w:color="auto"/>
          </w:divBdr>
        </w:div>
        <w:div w:id="1936396461">
          <w:marLeft w:val="0"/>
          <w:marRight w:val="0"/>
          <w:marTop w:val="0"/>
          <w:marBottom w:val="0"/>
          <w:divBdr>
            <w:top w:val="none" w:sz="0" w:space="0" w:color="auto"/>
            <w:left w:val="none" w:sz="0" w:space="0" w:color="auto"/>
            <w:bottom w:val="none" w:sz="0" w:space="0" w:color="auto"/>
            <w:right w:val="none" w:sz="0" w:space="0" w:color="auto"/>
          </w:divBdr>
        </w:div>
        <w:div w:id="1969700163">
          <w:marLeft w:val="0"/>
          <w:marRight w:val="0"/>
          <w:marTop w:val="0"/>
          <w:marBottom w:val="0"/>
          <w:divBdr>
            <w:top w:val="none" w:sz="0" w:space="0" w:color="auto"/>
            <w:left w:val="none" w:sz="0" w:space="0" w:color="auto"/>
            <w:bottom w:val="none" w:sz="0" w:space="0" w:color="auto"/>
            <w:right w:val="none" w:sz="0" w:space="0" w:color="auto"/>
          </w:divBdr>
        </w:div>
        <w:div w:id="1972322987">
          <w:marLeft w:val="0"/>
          <w:marRight w:val="0"/>
          <w:marTop w:val="0"/>
          <w:marBottom w:val="0"/>
          <w:divBdr>
            <w:top w:val="none" w:sz="0" w:space="0" w:color="auto"/>
            <w:left w:val="none" w:sz="0" w:space="0" w:color="auto"/>
            <w:bottom w:val="none" w:sz="0" w:space="0" w:color="auto"/>
            <w:right w:val="none" w:sz="0" w:space="0" w:color="auto"/>
          </w:divBdr>
        </w:div>
        <w:div w:id="1999335902">
          <w:marLeft w:val="0"/>
          <w:marRight w:val="0"/>
          <w:marTop w:val="0"/>
          <w:marBottom w:val="0"/>
          <w:divBdr>
            <w:top w:val="none" w:sz="0" w:space="0" w:color="auto"/>
            <w:left w:val="none" w:sz="0" w:space="0" w:color="auto"/>
            <w:bottom w:val="none" w:sz="0" w:space="0" w:color="auto"/>
            <w:right w:val="none" w:sz="0" w:space="0" w:color="auto"/>
          </w:divBdr>
        </w:div>
        <w:div w:id="2017465045">
          <w:marLeft w:val="0"/>
          <w:marRight w:val="0"/>
          <w:marTop w:val="0"/>
          <w:marBottom w:val="0"/>
          <w:divBdr>
            <w:top w:val="none" w:sz="0" w:space="0" w:color="auto"/>
            <w:left w:val="none" w:sz="0" w:space="0" w:color="auto"/>
            <w:bottom w:val="none" w:sz="0" w:space="0" w:color="auto"/>
            <w:right w:val="none" w:sz="0" w:space="0" w:color="auto"/>
          </w:divBdr>
        </w:div>
        <w:div w:id="2056349734">
          <w:marLeft w:val="0"/>
          <w:marRight w:val="0"/>
          <w:marTop w:val="0"/>
          <w:marBottom w:val="0"/>
          <w:divBdr>
            <w:top w:val="none" w:sz="0" w:space="0" w:color="auto"/>
            <w:left w:val="none" w:sz="0" w:space="0" w:color="auto"/>
            <w:bottom w:val="none" w:sz="0" w:space="0" w:color="auto"/>
            <w:right w:val="none" w:sz="0" w:space="0" w:color="auto"/>
          </w:divBdr>
        </w:div>
        <w:div w:id="2078160756">
          <w:marLeft w:val="0"/>
          <w:marRight w:val="0"/>
          <w:marTop w:val="0"/>
          <w:marBottom w:val="0"/>
          <w:divBdr>
            <w:top w:val="none" w:sz="0" w:space="0" w:color="auto"/>
            <w:left w:val="none" w:sz="0" w:space="0" w:color="auto"/>
            <w:bottom w:val="none" w:sz="0" w:space="0" w:color="auto"/>
            <w:right w:val="none" w:sz="0" w:space="0" w:color="auto"/>
          </w:divBdr>
        </w:div>
        <w:div w:id="209003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icabiogas.org/blog/abpp-news/results-based-financing-rbf-opportunity/"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92F79-34BB-4F6E-91B5-FAFE0D20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Links>
    <vt:vector size="6" baseType="variant">
      <vt:variant>
        <vt:i4>7995451</vt:i4>
      </vt:variant>
      <vt:variant>
        <vt:i4>0</vt:i4>
      </vt:variant>
      <vt:variant>
        <vt:i4>0</vt:i4>
      </vt:variant>
      <vt:variant>
        <vt:i4>5</vt:i4>
      </vt:variant>
      <vt:variant>
        <vt:lpwstr>http://www.africabiogas.org/blog/abpp-news/results-based-financing-rbf-opportunity/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tmwangi</dc:creator>
  <cp:lastModifiedBy>tmwangi</cp:lastModifiedBy>
  <cp:revision>2</cp:revision>
  <dcterms:created xsi:type="dcterms:W3CDTF">2018-01-18T07:37:00Z</dcterms:created>
  <dcterms:modified xsi:type="dcterms:W3CDTF">2018-01-18T07:37:00Z</dcterms:modified>
</cp:coreProperties>
</file>